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drawing>
          <wp:inline distT="0" distB="0" distL="0" distR="0">
            <wp:extent cx="876300" cy="9334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26"/>
          <w:szCs w:val="26"/>
        </w:rPr>
        <w:t xml:space="preserve">JAZDECKÝ KLUB ZELENÁ MÍĽA JASLOVSKÉ BOHUNICE</w:t>
      </w:r>
    </w:p>
    <w:p>
      <w:pPr>
        <w:spacing w:after="20"/>
        <w:jc w:val="center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Sídlo: Nová ulica 297/41, 919 30 Jaslovské Bohunice  •  IČO: 53 536 002  •  www.jkzm.sk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Tel.: +421 905 682 824, +421 905 523 022</w:t>
      </w:r>
    </w:p>
    <w:p>
      <w:pPr>
        <w:pBdr>
          <w:bottom w:val="single" w:color="1F3864" w:sz="8"/>
        </w:pBdr>
        <w:spacing w:after="160"/>
      </w:pPr>
    </w:p>
    <w:p>
      <w:pPr>
        <w:spacing w:after="160" w:before="6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28"/>
          <w:szCs w:val="28"/>
        </w:rPr>
        <w:t xml:space="preserve">Ochrana osobných údajov — oboznámenie a súhlasy (zamestnanci, brigádnici a dobrovoľníci)</w:t>
      </w:r>
    </w:p>
    <w:p>
      <w:pPr>
        <w:spacing w:after="16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podľa čl. 13 Nariadenia (EÚ) 2016/679 (GDPR) a zákona č. 18/2018 Z. z. o ochrane osobných údajov</w:t>
      </w:r>
    </w:p>
    <w:p>
      <w:pPr>
        <w:spacing w:after="100" w:before="200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Prevádzkovateľ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Názov: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Jazdecký klub Zelená míľa Jaslovské Bohunice, o. z.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Sídlo: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Nová ulica 297/41, 919 30 Jaslovské Bohunice  •  IČO: 53 536 002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Prevádzky: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Jaslovská ulica 124/127, Jaslovské Bohunice (areál PD JB); Poľná 22/11, Jaslovské Bohunice — areál Paderovce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Kontakt: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+421 905 682 824, +421 905 523 022, e-mail: apilera@apilera.com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Kontaktná osoba pre otázky ochrany osobných údajov: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Mário Bulla a Ing. Petra Bulla Schmidtová, apilera@apilera.com</w:t>
      </w:r>
    </w:p>
    <w:p>
      <w:pPr>
        <w:spacing w:after="100" w:before="200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Dotknutá osoba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Meno a priezvisko: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..............................................................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Dátum narodenia: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Funkcia / druh činnosti: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....................................................</w:t>
      </w:r>
    </w:p>
    <w:p>
      <w:pPr>
        <w:spacing w:after="100" w:before="200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Časť A — Informácia o spracúvaní osobných údajov (nevyžaduje súhlas)</w:t>
      </w:r>
    </w:p>
    <w:p>
      <w:pPr>
        <w:spacing w:after="1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Prevádzkovateľ spracúva nasledujúce osobné údaje dotknutej osoby bez potreby súhlasu, pretože sú nevyhnutné na uzavretie a plnenie pracovnoprávneho vzťahu alebo dobrovoľníckej zmluvy a na plnenie zákonných povinností: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Personálna a mzdová agenda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— meno, priezvisko, dátum a miesto narodenia, rodné číslo, adresa, číslo účtu, údaje o rodinných príslušníkoch na účely daňového bonusu. Právny základ: plnenie zmluvy a zákonná povinnosť (čl. 6 ods. 1 písm. b) a c) GDPR). Uchovávanie: podľa osobitných predpisov, mzdové listy 50 rokov, ostatné doklady 10 rokov.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Odvody a daň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— Sociálna poisťovňa, zdravotná poisťovňa, správca dane. Právny základ: zákonná povinnosť (čl. 6 ods. 1 písm. c) GDPR). Príjemcovia: uvedené inštitúcie.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Evidencia pracovného času a dochádzky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— zákonná povinnosť podľa Zákonníka práce (čl. 6 ods. 1 písm. c) GDPR). Uchovávanie: 3 roky.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Záznamy o BOZP, OOPP a ochrane pred požiarmi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vrátane lekárskych posudkov o zdravotnej spôsobilosti — zákonná povinnosť podľa zákona č. 124/2006 Z. z. (čl. 6 ods. 1 písm. c) GDPR). Uchovávanie: počas trvania pracovnoprávneho vzťahu a 5 rokov po jeho skončení.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Záznamy o úrazoch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— zákonná povinnosť podľa § 17 zákona č. 124/2006 Z. z. (čl. 6 ods. 1 písm. c) GDPR). Uchovávanie: 10 rokov.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Kamerový systém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— priestory oboch prevádzok sú monitorované kamerovým systémom so záznamom spúšťaným detekciou pohybu, na účely ochrany majetku a zdravia osôb a koní. Právny základ: oprávnený záujem prevádzkovateľa (čl. 6 ods. 1 písm. f) GDPR). Záznam sa uchováva 30 dní a neposkytuje sa tretím osobám okrem orgánov činných v trestnom konaní. Monitorované priestory sú označené informačnými tabuľami. Proti spracúvaniu založenému na oprávnenom záujme možno namietať.</w:t>
      </w:r>
    </w:p>
    <w:p>
      <w:pPr>
        <w:spacing w:after="1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Osobné údaje sa spracúvajú aj v elektronickom klubovom systéme prevádzkovanom na www.jkzm.sk. Úplný a priebežne aktualizovaný zoznam sprostredkovateľov a príjemcov vrátane informácie o prenosoch mimo Európskej únie a o zárukách, ktoré ich kryjú (štandardné zmluvné doložky EÚ), je v Zásadách ochrany súkromia na www.jkzm.sk/privacy. Pri spracúvaní podľa časti A nedochádza k automatizovanému rozhodovaniu ani profilovaniu.</w:t>
      </w:r>
    </w:p>
    <w:p>
      <w:pPr>
        <w:spacing w:after="1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Poskytnutie údajov v rozsahu časti A je nevyhnutné na uzavretie a trvanie pracovnoprávneho vzťahu alebo dobrovoľníckej zmluvy a na plnenie zákonných povinností klubu; bez nich nemožno tento vzťah uzavrieť ani viesť. Poskytnutie údajov v rozsahu časti B je dobrovoľné.</w:t>
      </w:r>
    </w:p>
    <w:p>
      <w:pPr>
        <w:spacing w:after="100" w:before="200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Časť B — Súhlasy s fotografiami, videozáznamami a zverejňovaním (dobrovoľné)</w:t>
      </w:r>
    </w:p>
    <w:p>
      <w:pPr>
        <w:spacing w:after="1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Fotografie, videozáznamy a údaje o účasti na tréningoch, súťažiach a podujatiach klubu slúžia na dokumentáciu a propagáciu činnosti klubu. Súhlas je dobrovoľný, udeľuje sa osobitne pre každý účel zaškrtnutím políčka a možno ho kedykoľvek odvolať e-mailom na apilera@apilera.com alebo písomne na adresu sídla klubu. Neudelenie ani odvolanie súhlasu nemá žiadny vplyv na pracovnoprávny vzťah ani na dobrovoľnícku činnosť. Súhlas platí do odvolania, najdlhšie 10 rokov. Právny základ: čl. 6 ods. 1 písm. a) GDPR.</w:t>
      </w:r>
    </w:p>
    <w:p>
      <w:pPr>
        <w:spacing w:after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Súhlasím so zhotovovaním a použitím fotografií a videozáznamov mojej osoby na:</w:t>
      </w:r>
    </w:p>
    <w:p>
      <w:pPr>
        <w:spacing w:after="80"/>
        <w:ind w:left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webovej stránke klubu (www.jkzm.sk)</w:t>
      </w:r>
    </w:p>
    <w:p>
      <w:pPr>
        <w:spacing w:after="80"/>
        <w:ind w:left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sociálnych sieťach klubu (Facebook, Instagram, YouTube a pod.)</w:t>
      </w:r>
    </w:p>
    <w:p>
      <w:pPr>
        <w:spacing w:after="80"/>
        <w:ind w:left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propagačných a tlačených materiáloch klubu (plagáty, výročné správy, kronika)</w:t>
      </w:r>
    </w:p>
    <w:p>
      <w:pPr>
        <w:spacing w:after="80"/>
        <w:ind w:left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poskytnutie médiám pri prezentácii činnosti klubu (regionálna a celoštátna tlač, TV)</w:t>
      </w:r>
    </w:p>
    <w:p>
      <w:pPr>
        <w:spacing w:after="80"/>
        <w:ind w:left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zverejnenie môjho mena a priezviska v zozname členov a jazdcov na webovej stránke klubu (www.jkzm.sk)</w:t>
      </w:r>
    </w:p>
    <w:p>
      <w:pPr>
        <w:spacing w:after="80"/>
        <w:ind w:left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zverejnenie môjho mena a priezviska, kategórie a dosiahnutého umiestnenia vo výsledkoch pretekov na webe klubu a v klubovej kronike</w:t>
      </w:r>
    </w:p>
    <w:p>
      <w:pPr>
        <w:spacing w:after="1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Nezaškrtnuté políčko znamená, že súhlas na daný účel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nebol udelený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</w:t>
      </w:r>
    </w:p>
    <w:p>
      <w:pPr>
        <w:spacing w:after="1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Zverejnením na sociálnych sieťach sa fotografie a videozáznamy sprístupňujú verejnosti; prevádzkovatelia platforiem (napr. Meta Platforms, Google/YouTube) môžu údaje prenášať do USA na základe rozhodnutia Európskej komisie o primeranosti (rámec EÚ – USA na ochranu údajov).</w:t>
      </w:r>
    </w:p>
    <w:p>
      <w:pPr>
        <w:spacing w:after="100" w:before="200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Práva dotknutej osoby</w:t>
      </w:r>
    </w:p>
    <w:p>
      <w:pPr>
        <w:spacing w:after="1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Dotknutá osoba má právo: na prístup k údajom a potvrdenie o ich spracúvaní; na opravu nesprávnych alebo neúplných údajov; na vymazanie po splnení zákonných podmienok; na obmedzenie spracúvania; namietať spracúvanie založené na oprávnenom záujme; na prenosnosť údajov; kedykoľvek odvolať udelený súhlas bez vplyvu na zákonnosť spracúvania pred odvolaním; podať sťažnosť na Úrad na ochranu osobných údajov SR (www.dataprotection.gov.sk).</w:t>
      </w:r>
    </w:p>
    <w:p>
      <w:pPr>
        <w:spacing w:before="1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Potvrdzujem, že som bol/a oboznámený/á s informáciami o spracúvaní osobných údajov a súhlasy som udelil/a slobodne a dobrovoľne v rozsahu zaškrtnutých políčok.</w:t>
      </w:r>
    </w:p>
    <w:p>
      <w:pPr>
        <w:spacing w:after="400" w:before="3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V .................................................., dňa ..........................</w:t>
      </w:r>
    </w:p>
    <w:p>
      <w:pPr>
        <w:spacing w:after="20" w:before="3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...............................................................</w:t>
      </w:r>
    </w:p>
    <w:p>
      <w:pPr>
        <w:spacing w:after="1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Podpis zamestnanca / brigádnika / dobrovoľníka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6ba0897f0538cd8acc8cabb333b81779d3dacaf9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2026-08-21T12:23:36.908Z</dcterms:created>
  <dcterms:modified xsi:type="dcterms:W3CDTF">2026-08-21T12:23:36.908Z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